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68" w:type="pct"/>
        <w:jc w:val="center"/>
        <w:tblLayout w:type="fixed"/>
        <w:tblCellMar>
          <w:left w:w="0" w:type="dxa"/>
          <w:right w:w="0" w:type="dxa"/>
        </w:tblCellMar>
        <w:tblLook w:val="0600" w:firstRow="0" w:lastRow="0" w:firstColumn="0" w:lastColumn="0" w:noHBand="1" w:noVBand="1"/>
      </w:tblPr>
      <w:tblGrid>
        <w:gridCol w:w="9769"/>
      </w:tblGrid>
      <w:tr w:rsidR="00427DE6" w:rsidRPr="00C43EAE" w14:paraId="3E22E282" w14:textId="77777777" w:rsidTr="004A262E">
        <w:trPr>
          <w:trHeight w:val="1926"/>
          <w:jc w:val="center"/>
        </w:trPr>
        <w:tc>
          <w:tcPr>
            <w:tcW w:w="9769" w:type="dxa"/>
            <w:shd w:val="clear" w:color="auto" w:fill="auto"/>
          </w:tcPr>
          <w:p w14:paraId="3132B5C0" w14:textId="77777777" w:rsidR="00427DE6" w:rsidRPr="00C43EAE" w:rsidRDefault="00427DE6" w:rsidP="004A262E">
            <w:pPr>
              <w:pStyle w:val="Ttulo"/>
              <w:rPr>
                <w:rFonts w:ascii="Calibri" w:hAnsi="Calibri" w:cs="Calibri"/>
                <w:b/>
                <w:bCs/>
                <w:noProof/>
                <w:color w:val="E97132" w:themeColor="accent2"/>
                <w:sz w:val="90"/>
                <w:szCs w:val="90"/>
              </w:rPr>
            </w:pPr>
            <w:r w:rsidRPr="00C43EAE">
              <w:rPr>
                <w:rFonts w:ascii="Calibri" w:hAnsi="Calibri" w:cs="Calibri"/>
                <w:b/>
                <w:bCs/>
                <w:noProof/>
                <w:color w:val="E97132" w:themeColor="accent2"/>
                <w:sz w:val="90"/>
                <w:szCs w:val="90"/>
              </w:rPr>
              <w:drawing>
                <wp:anchor distT="0" distB="0" distL="114300" distR="114300" simplePos="0" relativeHeight="251659264" behindDoc="0" locked="0" layoutInCell="1" allowOverlap="1" wp14:anchorId="699F97C7" wp14:editId="2A8E9CB7">
                  <wp:simplePos x="0" y="0"/>
                  <wp:positionH relativeFrom="margin">
                    <wp:posOffset>4417695</wp:posOffset>
                  </wp:positionH>
                  <wp:positionV relativeFrom="margin">
                    <wp:posOffset>34290</wp:posOffset>
                  </wp:positionV>
                  <wp:extent cx="1783715" cy="1455420"/>
                  <wp:effectExtent l="0" t="0" r="0" b="0"/>
                  <wp:wrapSquare wrapText="bothSides"/>
                  <wp:docPr id="1293525378"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25378" name="Imagem 1" descr="Logotipo&#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15" cy="1455420"/>
                          </a:xfrm>
                          <a:prstGeom prst="rect">
                            <a:avLst/>
                          </a:prstGeom>
                          <a:ln>
                            <a:noFill/>
                          </a:ln>
                        </pic:spPr>
                      </pic:pic>
                    </a:graphicData>
                  </a:graphic>
                  <wp14:sizeRelH relativeFrom="margin">
                    <wp14:pctWidth>0</wp14:pctWidth>
                  </wp14:sizeRelH>
                  <wp14:sizeRelV relativeFrom="margin">
                    <wp14:pctHeight>0</wp14:pctHeight>
                  </wp14:sizeRelV>
                </wp:anchor>
              </w:drawing>
            </w:r>
            <w:r w:rsidRPr="00C43EAE">
              <w:rPr>
                <w:rFonts w:ascii="Calibri" w:hAnsi="Calibri" w:cs="Calibri"/>
                <w:b/>
                <w:bCs/>
                <w:noProof/>
                <w:color w:val="E97132" w:themeColor="accent2"/>
                <w:sz w:val="90"/>
                <w:szCs w:val="90"/>
              </w:rPr>
              <w:t>NIEUWSBRIEF</w:t>
            </w:r>
          </w:p>
          <w:p w14:paraId="017344CB" w14:textId="77777777" w:rsidR="00427DE6" w:rsidRPr="00C43EAE" w:rsidRDefault="00427DE6" w:rsidP="004A262E">
            <w:pPr>
              <w:pStyle w:val="Subttulo"/>
              <w:rPr>
                <w:rFonts w:ascii="Calibri" w:hAnsi="Calibri" w:cs="Calibri"/>
                <w:b/>
                <w:bCs/>
                <w:noProof/>
                <w:color w:val="auto"/>
                <w:sz w:val="90"/>
                <w:szCs w:val="90"/>
              </w:rPr>
            </w:pPr>
            <w:bookmarkStart w:id="0" w:name="_Hlk157718927"/>
            <w:bookmarkEnd w:id="0"/>
            <w:r w:rsidRPr="00C43EAE">
              <w:rPr>
                <w:rFonts w:ascii="Calibri" w:hAnsi="Calibri" w:cs="Calibri"/>
                <w:b/>
                <w:bCs/>
                <w:noProof/>
                <w:color w:val="auto"/>
                <w:sz w:val="90"/>
                <w:szCs w:val="90"/>
              </w:rPr>
              <w:t xml:space="preserve">SIMAL GROUP </w:t>
            </w:r>
          </w:p>
        </w:tc>
      </w:tr>
      <w:tr w:rsidR="00427DE6" w:rsidRPr="007B65EE" w14:paraId="2862994B" w14:textId="77777777" w:rsidTr="004A262E">
        <w:trPr>
          <w:trHeight w:val="221"/>
          <w:jc w:val="center"/>
        </w:trPr>
        <w:tc>
          <w:tcPr>
            <w:tcW w:w="9769" w:type="dxa"/>
            <w:tcBorders>
              <w:bottom w:val="single" w:sz="4" w:space="0" w:color="auto"/>
            </w:tcBorders>
          </w:tcPr>
          <w:p w14:paraId="5B5868FF" w14:textId="78E2607F" w:rsidR="00427DE6" w:rsidRPr="00C43EAE" w:rsidRDefault="00427DE6" w:rsidP="004A262E">
            <w:pPr>
              <w:pStyle w:val="Informaes"/>
              <w:rPr>
                <w:rFonts w:ascii="Calibri" w:hAnsi="Calibri" w:cs="Calibri"/>
                <w:noProof/>
                <w:lang w:bidi="pt-BR"/>
              </w:rPr>
            </w:pPr>
            <w:r w:rsidRPr="00C43EAE">
              <w:rPr>
                <w:rFonts w:ascii="Calibri" w:hAnsi="Calibri" w:cs="Calibri"/>
                <w:noProof/>
              </w:rPr>
              <w:t xml:space="preserve">NUMMER </w:t>
            </w:r>
            <w:r w:rsidR="00DF07F7">
              <w:rPr>
                <w:rFonts w:ascii="Calibri" w:hAnsi="Calibri" w:cs="Calibri"/>
                <w:noProof/>
              </w:rPr>
              <w:t>6</w:t>
            </w:r>
            <w:r w:rsidRPr="00C43EAE">
              <w:rPr>
                <w:rFonts w:ascii="Calibri" w:hAnsi="Calibri" w:cs="Calibri"/>
                <w:noProof/>
                <w:lang w:bidi="pt-BR"/>
              </w:rPr>
              <w:t xml:space="preserve">  |  </w:t>
            </w:r>
            <w:r w:rsidRPr="00C43EAE">
              <w:rPr>
                <w:rFonts w:ascii="Calibri" w:hAnsi="Calibri" w:cs="Calibri"/>
                <w:noProof/>
              </w:rPr>
              <w:t>2024</w:t>
            </w:r>
            <w:r w:rsidRPr="00C43EAE">
              <w:rPr>
                <w:rFonts w:ascii="Calibri" w:hAnsi="Calibri" w:cs="Calibri"/>
                <w:noProof/>
                <w:lang w:bidi="pt-BR"/>
              </w:rPr>
              <w:t xml:space="preserve">  |  </w:t>
            </w:r>
          </w:p>
          <w:p w14:paraId="69C0E6C9" w14:textId="77777777" w:rsidR="00427DE6" w:rsidRPr="007B65EE" w:rsidRDefault="00427DE6" w:rsidP="004A262E">
            <w:pPr>
              <w:pStyle w:val="Informaes"/>
              <w:rPr>
                <w:noProof/>
              </w:rPr>
            </w:pPr>
          </w:p>
        </w:tc>
      </w:tr>
    </w:tbl>
    <w:p w14:paraId="006DCA64" w14:textId="3CF4B4B3" w:rsidR="00DF07F7" w:rsidRDefault="003316E3" w:rsidP="003316E3">
      <w:pPr>
        <w:pBdr>
          <w:bottom w:val="single" w:sz="4" w:space="1" w:color="auto"/>
        </w:pBdr>
      </w:pPr>
      <w:r>
        <w:t xml:space="preserve">Het lijkt wel een muzikale nieuwsbrief. In augustus zullen we starten met een nieuwe cursus, gitaar. Verder beginnen we aan een reeks mondiale feesten met uiteraard muziek en alvast een uitnodiging voor de muziekavond in </w:t>
      </w:r>
      <w:proofErr w:type="spellStart"/>
      <w:r>
        <w:t>Vichte</w:t>
      </w:r>
      <w:proofErr w:type="spellEnd"/>
      <w:r>
        <w:t xml:space="preserve"> waar IloIlo weer zijn beste beentje voorzet voor </w:t>
      </w:r>
      <w:proofErr w:type="spellStart"/>
      <w:r>
        <w:t>Simal</w:t>
      </w:r>
      <w:proofErr w:type="spellEnd"/>
      <w:r>
        <w:t>.</w:t>
      </w:r>
      <w:r w:rsidR="00807005">
        <w:t xml:space="preserve"> Geniet ervan, helaas zonder klank.</w:t>
      </w:r>
    </w:p>
    <w:p w14:paraId="01062C6E" w14:textId="08A51BB8" w:rsidR="003316E3" w:rsidRDefault="003316E3" w:rsidP="003316E3">
      <w:pPr>
        <w:pBdr>
          <w:bottom w:val="single" w:sz="4" w:space="1" w:color="auto"/>
        </w:pBdr>
      </w:pPr>
    </w:p>
    <w:p w14:paraId="4DD2E444" w14:textId="41250583" w:rsidR="00246DCE" w:rsidRDefault="00807005" w:rsidP="00DF07F7">
      <w:r>
        <w:rPr>
          <w:noProof/>
        </w:rPr>
        <w:drawing>
          <wp:anchor distT="0" distB="0" distL="114300" distR="114300" simplePos="0" relativeHeight="251660288" behindDoc="0" locked="0" layoutInCell="1" allowOverlap="1" wp14:anchorId="1656018E" wp14:editId="602F8857">
            <wp:simplePos x="0" y="0"/>
            <wp:positionH relativeFrom="margin">
              <wp:posOffset>-53340</wp:posOffset>
            </wp:positionH>
            <wp:positionV relativeFrom="margin">
              <wp:posOffset>3631565</wp:posOffset>
            </wp:positionV>
            <wp:extent cx="2879090" cy="3992880"/>
            <wp:effectExtent l="0" t="0" r="0" b="7620"/>
            <wp:wrapSquare wrapText="bothSides"/>
            <wp:docPr id="3230408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40848" name="Imagem 323040848"/>
                    <pic:cNvPicPr/>
                  </pic:nvPicPr>
                  <pic:blipFill rotWithShape="1">
                    <a:blip r:embed="rId6">
                      <a:extLst>
                        <a:ext uri="{28A0092B-C50C-407E-A947-70E740481C1C}">
                          <a14:useLocalDpi xmlns:a14="http://schemas.microsoft.com/office/drawing/2010/main" val="0"/>
                        </a:ext>
                      </a:extLst>
                    </a:blip>
                    <a:srcRect t="4277" b="36748"/>
                    <a:stretch/>
                  </pic:blipFill>
                  <pic:spPr bwMode="auto">
                    <a:xfrm>
                      <a:off x="0" y="0"/>
                      <a:ext cx="2879090" cy="3992880"/>
                    </a:xfrm>
                    <a:prstGeom prst="rect">
                      <a:avLst/>
                    </a:prstGeom>
                    <a:ln>
                      <a:noFill/>
                    </a:ln>
                    <a:extLst>
                      <a:ext uri="{53640926-AAD7-44D8-BBD7-CCE9431645EC}">
                        <a14:shadowObscured xmlns:a14="http://schemas.microsoft.com/office/drawing/2010/main"/>
                      </a:ext>
                    </a:extLst>
                  </pic:spPr>
                </pic:pic>
              </a:graphicData>
            </a:graphic>
          </wp:anchor>
        </w:drawing>
      </w:r>
    </w:p>
    <w:p w14:paraId="46A8EEE2" w14:textId="77777777" w:rsidR="00246DCE" w:rsidRDefault="00246DCE" w:rsidP="00DF07F7"/>
    <w:p w14:paraId="3013980F" w14:textId="77777777" w:rsidR="00246DCE" w:rsidRDefault="00246DCE" w:rsidP="00DF07F7"/>
    <w:p w14:paraId="495D92A7" w14:textId="77777777" w:rsidR="00246DCE" w:rsidRDefault="00246DCE" w:rsidP="00DF07F7"/>
    <w:p w14:paraId="3550044B" w14:textId="77777777" w:rsidR="00246DCE" w:rsidRDefault="00246DCE" w:rsidP="00DF07F7"/>
    <w:p w14:paraId="2CCE5464" w14:textId="39EADBCF" w:rsidR="003316E3" w:rsidRDefault="00246DCE" w:rsidP="00DF07F7">
      <w:r>
        <w:t xml:space="preserve">NIEUWE </w:t>
      </w:r>
      <w:r w:rsidR="003316E3">
        <w:t>CURSUS</w:t>
      </w:r>
    </w:p>
    <w:p w14:paraId="4819751C" w14:textId="28487073" w:rsidR="003316E3" w:rsidRDefault="003316E3" w:rsidP="00DF07F7">
      <w:r>
        <w:t xml:space="preserve">Op 2 augustus startten we met een nieuwe cursus, gitaar. Dat zal gebeuren op woensdag en vrijdag onder leiding van Val </w:t>
      </w:r>
      <w:proofErr w:type="spellStart"/>
      <w:r>
        <w:t>Ramos</w:t>
      </w:r>
      <w:proofErr w:type="spellEnd"/>
      <w:r w:rsidR="00246DCE">
        <w:t xml:space="preserve">. Val was eerder leraar gitaar in </w:t>
      </w:r>
      <w:proofErr w:type="spellStart"/>
      <w:r w:rsidR="00246DCE">
        <w:t>Acopamec</w:t>
      </w:r>
      <w:proofErr w:type="spellEnd"/>
      <w:r w:rsidR="00246DCE">
        <w:t xml:space="preserve"> en heeft ook een lopend project in Terra Nova. We heten hem van harte welkom.</w:t>
      </w:r>
    </w:p>
    <w:p w14:paraId="162AC24F" w14:textId="18A570E1" w:rsidR="00246DCE" w:rsidRDefault="00246DCE" w:rsidP="00DF07F7"/>
    <w:p w14:paraId="28A1337F" w14:textId="77777777" w:rsidR="00DF07F7" w:rsidRDefault="00DF07F7" w:rsidP="00DF07F7"/>
    <w:p w14:paraId="3C8CA591" w14:textId="77777777" w:rsidR="00246DCE" w:rsidRDefault="00246DCE" w:rsidP="00DF07F7"/>
    <w:p w14:paraId="149EF95B" w14:textId="77777777" w:rsidR="00246DCE" w:rsidRDefault="00246DCE" w:rsidP="00DF07F7"/>
    <w:p w14:paraId="316AE076" w14:textId="77777777" w:rsidR="00246DCE" w:rsidRDefault="00246DCE" w:rsidP="00DF07F7"/>
    <w:p w14:paraId="40D14EBE" w14:textId="77777777" w:rsidR="00C41D19" w:rsidRDefault="00C41D19"/>
    <w:p w14:paraId="5402D3D8" w14:textId="77777777" w:rsidR="00DF07F7" w:rsidRPr="00BA370D" w:rsidRDefault="00DF07F7" w:rsidP="00DF07F7">
      <w:pPr>
        <w:spacing w:after="0"/>
        <w:outlineLvl w:val="0"/>
        <w:rPr>
          <w:rFonts w:ascii="Helvetica" w:eastAsia="Times New Roman" w:hAnsi="Helvetica" w:cs="Helvetica"/>
          <w:color w:val="1D1D1D"/>
          <w:kern w:val="36"/>
          <w:sz w:val="48"/>
          <w:szCs w:val="48"/>
          <w:lang w:eastAsia="pt-BR"/>
          <w14:ligatures w14:val="none"/>
        </w:rPr>
      </w:pPr>
      <w:r w:rsidRPr="00BA370D">
        <w:rPr>
          <w:rFonts w:ascii="Helvetica" w:eastAsia="Times New Roman" w:hAnsi="Helvetica" w:cs="Helvetica"/>
          <w:color w:val="1D1D1D"/>
          <w:kern w:val="36"/>
          <w:sz w:val="48"/>
          <w:szCs w:val="48"/>
          <w:lang w:eastAsia="pt-BR"/>
          <w14:ligatures w14:val="none"/>
        </w:rPr>
        <w:t>De zomer start met Feest in ’t Park</w:t>
      </w:r>
    </w:p>
    <w:p w14:paraId="0B85E7A1" w14:textId="77798684" w:rsidR="00DF07F7" w:rsidRPr="00246DCE" w:rsidRDefault="00DF07F7" w:rsidP="00246DCE">
      <w:pPr>
        <w:spacing w:before="270" w:after="0"/>
        <w:jc w:val="both"/>
        <w:rPr>
          <w:rFonts w:eastAsia="Times New Roman" w:cs="Times New Roman"/>
          <w:color w:val="1D1D1D"/>
          <w:szCs w:val="21"/>
          <w:lang w:eastAsia="pt-BR"/>
          <w14:ligatures w14:val="none"/>
        </w:rPr>
      </w:pPr>
      <w:r w:rsidRPr="00246DCE">
        <w:rPr>
          <w:rFonts w:eastAsia="Times New Roman" w:cs="Times New Roman"/>
          <w:color w:val="1D1D1D"/>
          <w:szCs w:val="21"/>
          <w:lang w:eastAsia="pt-BR"/>
          <w14:ligatures w14:val="none"/>
        </w:rPr>
        <w:t>Op 29 juni 2024 wordt het Minnewaterpark een </w:t>
      </w:r>
      <w:r w:rsidRPr="00246DCE">
        <w:rPr>
          <w:rFonts w:eastAsia="Times New Roman" w:cs="Times New Roman"/>
          <w:b/>
          <w:bCs/>
          <w:color w:val="1D1D1D"/>
          <w:szCs w:val="21"/>
          <w:lang w:eastAsia="pt-BR"/>
          <w14:ligatures w14:val="none"/>
        </w:rPr>
        <w:t>feestelijke plek</w:t>
      </w:r>
      <w:r w:rsidRPr="00246DCE">
        <w:rPr>
          <w:rFonts w:eastAsia="Times New Roman" w:cs="Times New Roman"/>
          <w:color w:val="1D1D1D"/>
          <w:szCs w:val="21"/>
          <w:lang w:eastAsia="pt-BR"/>
          <w14:ligatures w14:val="none"/>
        </w:rPr>
        <w:t xml:space="preserve"> met concerten, workshops, wereldkeuken, een </w:t>
      </w:r>
      <w:proofErr w:type="spellStart"/>
      <w:r w:rsidRPr="00246DCE">
        <w:rPr>
          <w:rFonts w:eastAsia="Times New Roman" w:cs="Times New Roman"/>
          <w:color w:val="1D1D1D"/>
          <w:szCs w:val="21"/>
          <w:lang w:eastAsia="pt-BR"/>
          <w14:ligatures w14:val="none"/>
        </w:rPr>
        <w:t>wereldavonturenweide</w:t>
      </w:r>
      <w:proofErr w:type="spellEnd"/>
      <w:r w:rsidRPr="00246DCE">
        <w:rPr>
          <w:rFonts w:eastAsia="Times New Roman" w:cs="Times New Roman"/>
          <w:color w:val="1D1D1D"/>
          <w:szCs w:val="21"/>
          <w:lang w:eastAsia="pt-BR"/>
          <w14:ligatures w14:val="none"/>
        </w:rPr>
        <w:t xml:space="preserve">, Fair </w:t>
      </w:r>
      <w:r w:rsidR="00FB1FEB" w:rsidRPr="00246DCE">
        <w:rPr>
          <w:rFonts w:eastAsia="Times New Roman" w:cs="Times New Roman"/>
          <w:color w:val="1D1D1D"/>
          <w:szCs w:val="21"/>
          <w:lang w:eastAsia="pt-BR"/>
          <w14:ligatures w14:val="none"/>
        </w:rPr>
        <w:t>Trade…</w:t>
      </w:r>
      <w:r w:rsidRPr="00246DCE">
        <w:rPr>
          <w:rFonts w:eastAsia="Times New Roman" w:cs="Times New Roman"/>
          <w:color w:val="1D1D1D"/>
          <w:szCs w:val="21"/>
          <w:lang w:eastAsia="pt-BR"/>
          <w14:ligatures w14:val="none"/>
        </w:rPr>
        <w:t xml:space="preserve"> en zoveel meer! De uitbreiding naar het Bargeplein en de nieuwe indeling bezorgen je de ultieme festivalbeleving.</w:t>
      </w:r>
    </w:p>
    <w:p w14:paraId="2B13BD04" w14:textId="77777777" w:rsidR="00DF07F7" w:rsidRPr="00246DCE" w:rsidRDefault="00DF07F7" w:rsidP="00246DCE">
      <w:pPr>
        <w:spacing w:before="270" w:after="0"/>
        <w:jc w:val="both"/>
        <w:rPr>
          <w:rFonts w:eastAsia="Times New Roman" w:cs="Times New Roman"/>
          <w:color w:val="1D1D1D"/>
          <w:szCs w:val="21"/>
          <w:lang w:eastAsia="pt-BR"/>
          <w14:ligatures w14:val="none"/>
        </w:rPr>
      </w:pPr>
      <w:r w:rsidRPr="00246DCE">
        <w:rPr>
          <w:rFonts w:eastAsia="Times New Roman" w:cs="Times New Roman"/>
          <w:color w:val="1D1D1D"/>
          <w:szCs w:val="21"/>
          <w:lang w:eastAsia="pt-BR"/>
          <w14:ligatures w14:val="none"/>
        </w:rPr>
        <w:lastRenderedPageBreak/>
        <w:t>Tijdens dit </w:t>
      </w:r>
      <w:r w:rsidRPr="00246DCE">
        <w:rPr>
          <w:rFonts w:eastAsia="Times New Roman" w:cs="Times New Roman"/>
          <w:b/>
          <w:bCs/>
          <w:color w:val="1D1D1D"/>
          <w:szCs w:val="21"/>
          <w:lang w:eastAsia="pt-BR"/>
          <w14:ligatures w14:val="none"/>
        </w:rPr>
        <w:t>mondiaal festival</w:t>
      </w:r>
      <w:r w:rsidRPr="00246DCE">
        <w:rPr>
          <w:rFonts w:eastAsia="Times New Roman" w:cs="Times New Roman"/>
          <w:color w:val="1D1D1D"/>
          <w:szCs w:val="21"/>
          <w:lang w:eastAsia="pt-BR"/>
          <w14:ligatures w14:val="none"/>
        </w:rPr>
        <w:t> maak je kennis met de werking van heel wat mondiale partners, ngo’s en vierdepijlerorganisaties. Ook </w:t>
      </w:r>
      <w:r w:rsidRPr="00246DCE">
        <w:rPr>
          <w:rFonts w:eastAsia="Times New Roman" w:cs="Times New Roman"/>
          <w:b/>
          <w:bCs/>
          <w:color w:val="1D1D1D"/>
          <w:szCs w:val="21"/>
          <w:lang w:eastAsia="pt-BR"/>
          <w14:ligatures w14:val="none"/>
        </w:rPr>
        <w:t>duurzaamheid</w:t>
      </w:r>
      <w:r w:rsidRPr="00246DCE">
        <w:rPr>
          <w:rFonts w:eastAsia="Times New Roman" w:cs="Times New Roman"/>
          <w:color w:val="1D1D1D"/>
          <w:szCs w:val="21"/>
          <w:lang w:eastAsia="pt-BR"/>
          <w14:ligatures w14:val="none"/>
        </w:rPr>
        <w:t> staat weer centraal. Dit jaar leggen we de focus op </w:t>
      </w:r>
      <w:r w:rsidRPr="00246DCE">
        <w:rPr>
          <w:rFonts w:eastAsia="Times New Roman" w:cs="Times New Roman"/>
          <w:i/>
          <w:iCs/>
          <w:color w:val="1D1D1D"/>
          <w:szCs w:val="21"/>
          <w:lang w:eastAsia="pt-BR"/>
          <w14:ligatures w14:val="none"/>
        </w:rPr>
        <w:t>SDG 17: Partnerschap om doelstellingen te bereiken, </w:t>
      </w:r>
      <w:r w:rsidRPr="00246DCE">
        <w:rPr>
          <w:rFonts w:eastAsia="Times New Roman" w:cs="Times New Roman"/>
          <w:color w:val="1D1D1D"/>
          <w:szCs w:val="21"/>
          <w:lang w:eastAsia="pt-BR"/>
          <w14:ligatures w14:val="none"/>
        </w:rPr>
        <w:t>om via samenwerking tot een betere wereld te komen.</w:t>
      </w:r>
    </w:p>
    <w:p w14:paraId="2F471EC4" w14:textId="77777777" w:rsidR="00DF07F7" w:rsidRPr="00246DCE" w:rsidRDefault="00DF07F7" w:rsidP="00246DCE">
      <w:pPr>
        <w:spacing w:before="270" w:after="0"/>
        <w:jc w:val="both"/>
        <w:rPr>
          <w:rFonts w:eastAsia="Times New Roman" w:cs="Times New Roman"/>
          <w:color w:val="1D1D1D"/>
          <w:szCs w:val="21"/>
          <w:lang w:eastAsia="pt-BR"/>
          <w14:ligatures w14:val="none"/>
        </w:rPr>
      </w:pPr>
      <w:r w:rsidRPr="00246DCE">
        <w:rPr>
          <w:rFonts w:eastAsia="Times New Roman" w:cs="Times New Roman"/>
          <w:color w:val="1D1D1D"/>
          <w:szCs w:val="21"/>
          <w:lang w:eastAsia="pt-BR"/>
          <w14:ligatures w14:val="none"/>
        </w:rPr>
        <w:t>Op het podium barst het feest helemaal los met </w:t>
      </w:r>
      <w:r w:rsidRPr="00246DCE">
        <w:rPr>
          <w:rFonts w:eastAsia="Times New Roman" w:cs="Times New Roman"/>
          <w:b/>
          <w:bCs/>
          <w:color w:val="1D1D1D"/>
          <w:szCs w:val="21"/>
          <w:lang w:eastAsia="pt-BR"/>
          <w14:ligatures w14:val="none"/>
        </w:rPr>
        <w:t>nationale en internationale topartiesten</w:t>
      </w:r>
      <w:r w:rsidRPr="00246DCE">
        <w:rPr>
          <w:rFonts w:eastAsia="Times New Roman" w:cs="Times New Roman"/>
          <w:color w:val="1D1D1D"/>
          <w:szCs w:val="21"/>
          <w:lang w:eastAsia="pt-BR"/>
          <w14:ligatures w14:val="none"/>
        </w:rPr>
        <w:t> en hun opzwepende grooves en beats!</w:t>
      </w:r>
    </w:p>
    <w:p w14:paraId="0F43757B" w14:textId="77777777" w:rsidR="00246DCE" w:rsidRDefault="00246DCE" w:rsidP="00246DCE">
      <w:pPr>
        <w:spacing w:before="270" w:after="0"/>
        <w:jc w:val="both"/>
        <w:rPr>
          <w:rFonts w:eastAsia="Times New Roman" w:cs="Times New Roman"/>
          <w:color w:val="1D1D1D"/>
          <w:szCs w:val="21"/>
          <w:lang w:eastAsia="pt-BR"/>
          <w14:ligatures w14:val="none"/>
        </w:rPr>
      </w:pPr>
    </w:p>
    <w:p w14:paraId="27142119" w14:textId="77777777" w:rsidR="00246DCE" w:rsidRDefault="00246DCE" w:rsidP="00246DCE">
      <w:pPr>
        <w:spacing w:before="270" w:after="0"/>
        <w:jc w:val="both"/>
        <w:rPr>
          <w:rFonts w:eastAsia="Times New Roman" w:cs="Times New Roman"/>
          <w:color w:val="1D1D1D"/>
          <w:szCs w:val="21"/>
          <w:lang w:eastAsia="pt-BR"/>
          <w14:ligatures w14:val="none"/>
        </w:rPr>
      </w:pPr>
    </w:p>
    <w:p w14:paraId="3E95C927" w14:textId="29FE97D9" w:rsidR="00DF07F7" w:rsidRPr="00246DCE" w:rsidRDefault="00DF07F7" w:rsidP="00246DCE">
      <w:pPr>
        <w:spacing w:before="270" w:after="0"/>
        <w:jc w:val="both"/>
        <w:rPr>
          <w:szCs w:val="21"/>
        </w:rPr>
      </w:pPr>
      <w:r w:rsidRPr="00246DCE">
        <w:rPr>
          <w:rFonts w:eastAsia="Times New Roman" w:cs="Times New Roman"/>
          <w:color w:val="1D1D1D"/>
          <w:szCs w:val="21"/>
          <w:lang w:eastAsia="pt-BR"/>
          <w14:ligatures w14:val="none"/>
        </w:rPr>
        <w:t>Tot op Feest in ‘t Park!</w:t>
      </w:r>
    </w:p>
    <w:p w14:paraId="1352B7C2" w14:textId="77777777" w:rsidR="00DF07F7" w:rsidRDefault="00000000" w:rsidP="00246DCE">
      <w:pPr>
        <w:jc w:val="both"/>
        <w:rPr>
          <w:rFonts w:asciiTheme="majorHAnsi" w:hAnsiTheme="majorHAnsi"/>
          <w:szCs w:val="21"/>
        </w:rPr>
      </w:pPr>
      <w:hyperlink r:id="rId7" w:history="1">
        <w:r w:rsidR="00DF07F7" w:rsidRPr="00246DCE">
          <w:rPr>
            <w:rStyle w:val="Hyperlink"/>
            <w:szCs w:val="21"/>
          </w:rPr>
          <w:t>https://feestintpark.be/programma/</w:t>
        </w:r>
      </w:hyperlink>
      <w:r w:rsidR="00DF07F7" w:rsidRPr="00246DCE">
        <w:rPr>
          <w:rFonts w:asciiTheme="majorHAnsi" w:hAnsiTheme="majorHAnsi"/>
          <w:szCs w:val="21"/>
        </w:rPr>
        <w:t xml:space="preserve"> </w:t>
      </w:r>
    </w:p>
    <w:p w14:paraId="56FC05BC" w14:textId="286814A1" w:rsidR="00246DCE" w:rsidRPr="00246DCE" w:rsidRDefault="00246DCE" w:rsidP="00246DCE">
      <w:pPr>
        <w:jc w:val="both"/>
        <w:rPr>
          <w:rFonts w:asciiTheme="majorHAnsi" w:hAnsiTheme="majorHAnsi"/>
          <w:szCs w:val="21"/>
        </w:rPr>
      </w:pPr>
      <w:r>
        <w:rPr>
          <w:rFonts w:asciiTheme="majorHAnsi" w:hAnsiTheme="majorHAnsi"/>
          <w:noProof/>
          <w:szCs w:val="21"/>
        </w:rPr>
        <w:drawing>
          <wp:anchor distT="0" distB="0" distL="114300" distR="114300" simplePos="0" relativeHeight="251661312" behindDoc="0" locked="0" layoutInCell="1" allowOverlap="1" wp14:anchorId="3BEC1B1D" wp14:editId="1B0C1EA3">
            <wp:simplePos x="716280" y="2453640"/>
            <wp:positionH relativeFrom="margin">
              <wp:align>right</wp:align>
            </wp:positionH>
            <wp:positionV relativeFrom="margin">
              <wp:align>top</wp:align>
            </wp:positionV>
            <wp:extent cx="2880000" cy="2880000"/>
            <wp:effectExtent l="0" t="0" r="0" b="0"/>
            <wp:wrapSquare wrapText="bothSides"/>
            <wp:docPr id="1056625106"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25106" name="Imagem 2" descr="Uma imagem contendo Logotipo&#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14:sizeRelH relativeFrom="margin">
              <wp14:pctWidth>0</wp14:pctWidth>
            </wp14:sizeRelH>
            <wp14:sizeRelV relativeFrom="margin">
              <wp14:pctHeight>0</wp14:pctHeight>
            </wp14:sizeRelV>
          </wp:anchor>
        </w:drawing>
      </w:r>
    </w:p>
    <w:p w14:paraId="6760581A" w14:textId="229E8533" w:rsidR="00DF07F7" w:rsidRPr="00F91090" w:rsidRDefault="00F91090" w:rsidP="00DF07F7">
      <w:pPr>
        <w:rPr>
          <w:rFonts w:ascii="Helvetica" w:hAnsi="Helvetica" w:cs="Helvetica"/>
          <w:sz w:val="48"/>
          <w:szCs w:val="48"/>
        </w:rPr>
      </w:pPr>
      <w:r w:rsidRPr="00F91090">
        <w:rPr>
          <w:rFonts w:ascii="Helvetica" w:hAnsi="Helvetica" w:cs="Helvetica"/>
          <w:color w:val="3E3E3E"/>
          <w:spacing w:val="7"/>
          <w:sz w:val="48"/>
          <w:szCs w:val="48"/>
        </w:rPr>
        <w:t>Feest Mondiaal op zondag 14 juli 2024</w:t>
      </w:r>
    </w:p>
    <w:p w14:paraId="7620DA59" w14:textId="5FED0325" w:rsidR="00DF07F7" w:rsidRPr="00F91090" w:rsidRDefault="00DF07F7" w:rsidP="00F91090">
      <w:pPr>
        <w:pStyle w:val="Ttulo1"/>
        <w:shd w:val="clear" w:color="auto" w:fill="FFFFFF"/>
        <w:jc w:val="both"/>
        <w:rPr>
          <w:rFonts w:asciiTheme="minorHAnsi" w:hAnsiTheme="minorHAnsi"/>
          <w:color w:val="3E3E3E"/>
          <w:spacing w:val="7"/>
          <w:sz w:val="21"/>
          <w:szCs w:val="21"/>
        </w:rPr>
      </w:pPr>
      <w:r w:rsidRPr="00F91090">
        <w:rPr>
          <w:rFonts w:asciiTheme="minorHAnsi" w:hAnsiTheme="minorHAnsi" w:cs="Arial"/>
          <w:color w:val="040C28"/>
          <w:sz w:val="21"/>
          <w:szCs w:val="21"/>
        </w:rPr>
        <w:t>14 juli 2024</w:t>
      </w:r>
      <w:r w:rsidRPr="00F91090">
        <w:rPr>
          <w:rFonts w:asciiTheme="minorHAnsi" w:hAnsiTheme="minorHAnsi" w:cs="Arial"/>
          <w:color w:val="202124"/>
          <w:sz w:val="21"/>
          <w:szCs w:val="21"/>
          <w:shd w:val="clear" w:color="auto" w:fill="FFFFFF"/>
        </w:rPr>
        <w:t xml:space="preserve"> is het weer zover: Feest Mondiaal op het evenementenplein in Oostkamp. </w:t>
      </w:r>
    </w:p>
    <w:p w14:paraId="0205EF2D" w14:textId="4E22199A" w:rsidR="00DF07F7" w:rsidRDefault="00DF07F7" w:rsidP="00F91090">
      <w:pPr>
        <w:pStyle w:val="NormalWeb"/>
        <w:shd w:val="clear" w:color="auto" w:fill="FFFFFF"/>
        <w:jc w:val="both"/>
        <w:rPr>
          <w:rFonts w:asciiTheme="minorHAnsi" w:hAnsiTheme="minorHAnsi"/>
          <w:color w:val="3E3E3E"/>
          <w:spacing w:val="7"/>
          <w:sz w:val="21"/>
          <w:szCs w:val="21"/>
          <w:lang w:val="nl-BE"/>
        </w:rPr>
      </w:pPr>
      <w:r w:rsidRPr="00F91090">
        <w:rPr>
          <w:rFonts w:asciiTheme="minorHAnsi" w:hAnsiTheme="minorHAnsi"/>
          <w:color w:val="3E3E3E"/>
          <w:spacing w:val="7"/>
          <w:sz w:val="21"/>
          <w:szCs w:val="21"/>
          <w:lang w:val="nl-BE"/>
        </w:rPr>
        <w:t xml:space="preserve">Feest Mondiaal is een feest waar we de ganse wereld centraal zetten. Er is een mondiale markt, wereldkeuken, muziek, optredens en natuurlijk een bar. </w:t>
      </w:r>
      <w:r w:rsidR="00F91090">
        <w:rPr>
          <w:rFonts w:asciiTheme="minorHAnsi" w:hAnsiTheme="minorHAnsi"/>
          <w:color w:val="3E3E3E"/>
          <w:spacing w:val="7"/>
          <w:sz w:val="21"/>
          <w:szCs w:val="21"/>
          <w:lang w:val="nl-BE"/>
        </w:rPr>
        <w:t xml:space="preserve">Ook </w:t>
      </w:r>
      <w:proofErr w:type="spellStart"/>
      <w:r w:rsidR="00F91090">
        <w:rPr>
          <w:rFonts w:asciiTheme="minorHAnsi" w:hAnsiTheme="minorHAnsi"/>
          <w:color w:val="3E3E3E"/>
          <w:spacing w:val="7"/>
          <w:sz w:val="21"/>
          <w:szCs w:val="21"/>
          <w:lang w:val="nl-BE"/>
        </w:rPr>
        <w:t>Simal</w:t>
      </w:r>
      <w:proofErr w:type="spellEnd"/>
      <w:r w:rsidR="00F91090">
        <w:rPr>
          <w:rFonts w:asciiTheme="minorHAnsi" w:hAnsiTheme="minorHAnsi"/>
          <w:color w:val="3E3E3E"/>
          <w:spacing w:val="7"/>
          <w:sz w:val="21"/>
          <w:szCs w:val="21"/>
          <w:lang w:val="nl-BE"/>
        </w:rPr>
        <w:t xml:space="preserve"> Group is van de partij.</w:t>
      </w:r>
    </w:p>
    <w:p w14:paraId="776A38A8" w14:textId="35515292" w:rsidR="00F91090" w:rsidRPr="00F91090" w:rsidRDefault="00F91090" w:rsidP="00F91090">
      <w:pPr>
        <w:pStyle w:val="NormalWeb"/>
        <w:shd w:val="clear" w:color="auto" w:fill="FFFFFF"/>
        <w:jc w:val="center"/>
        <w:rPr>
          <w:rFonts w:asciiTheme="minorHAnsi" w:hAnsiTheme="minorHAnsi"/>
          <w:color w:val="3E3E3E"/>
          <w:spacing w:val="7"/>
          <w:sz w:val="21"/>
          <w:szCs w:val="21"/>
          <w:lang w:val="nl-BE"/>
        </w:rPr>
      </w:pPr>
      <w:r>
        <w:rPr>
          <w:rFonts w:asciiTheme="minorHAnsi" w:hAnsiTheme="minorHAnsi"/>
          <w:noProof/>
          <w:color w:val="3E3E3E"/>
          <w:spacing w:val="7"/>
          <w:sz w:val="21"/>
          <w:szCs w:val="21"/>
          <w:lang w:val="nl-BE"/>
          <w14:ligatures w14:val="standardContextual"/>
        </w:rPr>
        <w:drawing>
          <wp:inline distT="0" distB="0" distL="0" distR="0" wp14:anchorId="0BD96D94" wp14:editId="0C2A72DD">
            <wp:extent cx="4320000" cy="4320000"/>
            <wp:effectExtent l="0" t="0" r="4445" b="4445"/>
            <wp:docPr id="703420737"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20737" name="Imagem 3" descr="Diagram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77D2F8B2" w14:textId="4AC63E8F" w:rsidR="00DF07F7" w:rsidRDefault="007A261B">
      <w:pPr>
        <w:rPr>
          <w:rFonts w:ascii="Helvetica" w:hAnsi="Helvetica" w:cs="Helvetica"/>
          <w:sz w:val="48"/>
          <w:szCs w:val="48"/>
        </w:rPr>
      </w:pPr>
      <w:r w:rsidRPr="007A261B">
        <w:rPr>
          <w:rFonts w:ascii="Helvetica" w:hAnsi="Helvetica" w:cs="Helvetica"/>
          <w:sz w:val="48"/>
          <w:szCs w:val="48"/>
        </w:rPr>
        <w:lastRenderedPageBreak/>
        <w:t>MUZIEKAVOND VICHTE</w:t>
      </w:r>
    </w:p>
    <w:p w14:paraId="01FC38E8" w14:textId="6A6F4635" w:rsidR="007A261B" w:rsidRDefault="007A261B" w:rsidP="007A261B">
      <w:pPr>
        <w:jc w:val="both"/>
        <w:rPr>
          <w:rFonts w:cs="Helvetica"/>
          <w:szCs w:val="21"/>
        </w:rPr>
      </w:pPr>
      <w:proofErr w:type="spellStart"/>
      <w:proofErr w:type="gramStart"/>
      <w:r>
        <w:rPr>
          <w:rFonts w:cs="Helvetica"/>
          <w:szCs w:val="21"/>
        </w:rPr>
        <w:t>’</w:t>
      </w:r>
      <w:r w:rsidRPr="007A261B">
        <w:rPr>
          <w:rFonts w:cs="Helvetica"/>
          <w:szCs w:val="21"/>
        </w:rPr>
        <w:t>T</w:t>
      </w:r>
      <w:proofErr w:type="spellEnd"/>
      <w:proofErr w:type="gramEnd"/>
      <w:r w:rsidRPr="007A261B">
        <w:rPr>
          <w:rFonts w:cs="Helvetica"/>
          <w:szCs w:val="21"/>
        </w:rPr>
        <w:t xml:space="preserve"> </w:t>
      </w:r>
      <w:r>
        <w:rPr>
          <w:rFonts w:cs="Helvetica"/>
          <w:szCs w:val="21"/>
        </w:rPr>
        <w:t xml:space="preserve">is nog wat vroeg maar alvast nodigen we je uit op de een heerlijke avond in </w:t>
      </w:r>
      <w:proofErr w:type="spellStart"/>
      <w:r>
        <w:rPr>
          <w:rFonts w:cs="Helvetica"/>
          <w:szCs w:val="21"/>
        </w:rPr>
        <w:t>Vichte</w:t>
      </w:r>
      <w:proofErr w:type="spellEnd"/>
      <w:r>
        <w:rPr>
          <w:rFonts w:cs="Helvetica"/>
          <w:szCs w:val="21"/>
        </w:rPr>
        <w:t xml:space="preserve">. IloIlo presenteert er op zaterdag 14 september het pop-, rock- en zangkoor </w:t>
      </w:r>
      <w:proofErr w:type="spellStart"/>
      <w:r>
        <w:rPr>
          <w:rFonts w:cs="Helvetica"/>
          <w:szCs w:val="21"/>
        </w:rPr>
        <w:t>Kojoko</w:t>
      </w:r>
      <w:proofErr w:type="spellEnd"/>
      <w:r>
        <w:rPr>
          <w:rFonts w:cs="Helvetica"/>
          <w:szCs w:val="21"/>
        </w:rPr>
        <w:t>. Het evenement gaat door in de Sint-Stephanuskerk om 20 uur. Kaarten in VVK aan 18 euro, ADD 20 euro, ten voordele van IloIlo-</w:t>
      </w:r>
      <w:proofErr w:type="spellStart"/>
      <w:r>
        <w:rPr>
          <w:rFonts w:cs="Helvetica"/>
          <w:szCs w:val="21"/>
        </w:rPr>
        <w:t>Simal</w:t>
      </w:r>
      <w:proofErr w:type="spellEnd"/>
      <w:r>
        <w:rPr>
          <w:rFonts w:cs="Helvetica"/>
          <w:szCs w:val="21"/>
        </w:rPr>
        <w:t>. Je kan je kaarten bestellen op de adressen in bijgaande affiche.</w:t>
      </w:r>
    </w:p>
    <w:p w14:paraId="7EEDC449" w14:textId="6E4545E1" w:rsidR="007A261B" w:rsidRDefault="007A261B">
      <w:pPr>
        <w:rPr>
          <w:rFonts w:cs="Helvetica"/>
          <w:szCs w:val="21"/>
        </w:rPr>
      </w:pPr>
      <w:r>
        <w:rPr>
          <w:rFonts w:cs="Helvetica"/>
          <w:noProof/>
          <w:szCs w:val="21"/>
        </w:rPr>
        <w:drawing>
          <wp:inline distT="0" distB="0" distL="0" distR="0" wp14:anchorId="7296CAAA" wp14:editId="759703F5">
            <wp:extent cx="6120130" cy="1428115"/>
            <wp:effectExtent l="0" t="0" r="0" b="635"/>
            <wp:docPr id="1884549881" name="Imagem 4" descr="Grupo de pessoas tocando instrumentos musicai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9881" name="Imagem 4" descr="Grupo de pessoas tocando instrumentos musicais&#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6120130" cy="1428115"/>
                    </a:xfrm>
                    <a:prstGeom prst="rect">
                      <a:avLst/>
                    </a:prstGeom>
                  </pic:spPr>
                </pic:pic>
              </a:graphicData>
            </a:graphic>
          </wp:inline>
        </w:drawing>
      </w:r>
    </w:p>
    <w:p w14:paraId="15DC2218" w14:textId="6406C0CF" w:rsidR="007A261B" w:rsidRPr="00FE42D2" w:rsidRDefault="007A261B" w:rsidP="00FE42D2">
      <w:proofErr w:type="spellStart"/>
      <w:r w:rsidRPr="00FE42D2">
        <w:t>Kojoko</w:t>
      </w:r>
      <w:proofErr w:type="spellEnd"/>
      <w:r w:rsidRPr="00FE42D2">
        <w:t xml:space="preserve"> is een pop- en jazzkoor uit Kortrijk. 15 jaar geleden begonnen we als echte pioniers en ondertussen zijn we nog steeds </w:t>
      </w:r>
      <w:r w:rsidR="00FE42D2" w:rsidRPr="00FE42D2">
        <w:t>super enthousiast</w:t>
      </w:r>
      <w:r w:rsidRPr="00FE42D2">
        <w:t xml:space="preserve"> om ons helemaal te smijten in de muziek. Met een twaalftal zangers zingen we a capella pop- en jazznummers. Dit liefst in </w:t>
      </w:r>
      <w:r w:rsidR="00FE42D2" w:rsidRPr="00FE42D2">
        <w:t>zes stemmige</w:t>
      </w:r>
      <w:r w:rsidRPr="00FE42D2">
        <w:t xml:space="preserve"> arrangementen want we houden wel van een serieuze uitdaging.</w:t>
      </w:r>
    </w:p>
    <w:p w14:paraId="6C0CD1BC" w14:textId="77777777" w:rsidR="007A261B" w:rsidRDefault="007A261B" w:rsidP="00FE42D2">
      <w:pPr>
        <w:rPr>
          <w:color w:val="1A1A1A"/>
          <w:szCs w:val="21"/>
        </w:rPr>
      </w:pPr>
      <w:r w:rsidRPr="00FE42D2">
        <w:rPr>
          <w:color w:val="1A1A1A"/>
          <w:szCs w:val="21"/>
        </w:rPr>
        <w:t>Enkele voorbeelden uit ons repertoire:</w:t>
      </w:r>
      <w:r w:rsidRPr="00FE42D2">
        <w:rPr>
          <w:color w:val="1A1A1A"/>
          <w:szCs w:val="21"/>
        </w:rPr>
        <w:br/>
      </w:r>
      <w:proofErr w:type="spellStart"/>
      <w:r w:rsidRPr="00FE42D2">
        <w:rPr>
          <w:color w:val="1A1A1A"/>
          <w:szCs w:val="21"/>
        </w:rPr>
        <w:t>She</w:t>
      </w:r>
      <w:proofErr w:type="spellEnd"/>
      <w:r w:rsidRPr="00FE42D2">
        <w:rPr>
          <w:color w:val="1A1A1A"/>
          <w:szCs w:val="21"/>
        </w:rPr>
        <w:t xml:space="preserve"> Goes Nana, </w:t>
      </w:r>
      <w:proofErr w:type="spellStart"/>
      <w:r w:rsidRPr="00FE42D2">
        <w:rPr>
          <w:color w:val="1A1A1A"/>
          <w:szCs w:val="21"/>
        </w:rPr>
        <w:t>Let’s</w:t>
      </w:r>
      <w:proofErr w:type="spellEnd"/>
      <w:r w:rsidRPr="00FE42D2">
        <w:rPr>
          <w:color w:val="1A1A1A"/>
          <w:szCs w:val="21"/>
        </w:rPr>
        <w:t xml:space="preserve"> get </w:t>
      </w:r>
      <w:proofErr w:type="spellStart"/>
      <w:r w:rsidRPr="00FE42D2">
        <w:rPr>
          <w:color w:val="1A1A1A"/>
          <w:szCs w:val="21"/>
        </w:rPr>
        <w:t>loud</w:t>
      </w:r>
      <w:proofErr w:type="spellEnd"/>
      <w:r w:rsidRPr="00FE42D2">
        <w:rPr>
          <w:color w:val="1A1A1A"/>
          <w:szCs w:val="21"/>
        </w:rPr>
        <w:t xml:space="preserve">, </w:t>
      </w:r>
      <w:proofErr w:type="spellStart"/>
      <w:r w:rsidRPr="00FE42D2">
        <w:rPr>
          <w:color w:val="1A1A1A"/>
          <w:szCs w:val="21"/>
        </w:rPr>
        <w:t>Bohemian</w:t>
      </w:r>
      <w:proofErr w:type="spellEnd"/>
      <w:r w:rsidRPr="00FE42D2">
        <w:rPr>
          <w:color w:val="1A1A1A"/>
          <w:szCs w:val="21"/>
        </w:rPr>
        <w:t xml:space="preserve"> </w:t>
      </w:r>
      <w:proofErr w:type="spellStart"/>
      <w:r w:rsidRPr="00FE42D2">
        <w:rPr>
          <w:color w:val="1A1A1A"/>
          <w:szCs w:val="21"/>
        </w:rPr>
        <w:t>Rhapsody</w:t>
      </w:r>
      <w:proofErr w:type="spellEnd"/>
      <w:r w:rsidRPr="00FE42D2">
        <w:rPr>
          <w:color w:val="1A1A1A"/>
          <w:szCs w:val="21"/>
        </w:rPr>
        <w:t xml:space="preserve">, </w:t>
      </w:r>
      <w:proofErr w:type="spellStart"/>
      <w:r w:rsidRPr="00FE42D2">
        <w:rPr>
          <w:color w:val="1A1A1A"/>
          <w:szCs w:val="21"/>
        </w:rPr>
        <w:t>Words</w:t>
      </w:r>
      <w:proofErr w:type="spellEnd"/>
      <w:r w:rsidRPr="00FE42D2">
        <w:rPr>
          <w:color w:val="1A1A1A"/>
          <w:szCs w:val="21"/>
        </w:rPr>
        <w:t xml:space="preserve">, </w:t>
      </w:r>
      <w:proofErr w:type="spellStart"/>
      <w:r w:rsidRPr="00FE42D2">
        <w:rPr>
          <w:color w:val="1A1A1A"/>
          <w:szCs w:val="21"/>
        </w:rPr>
        <w:t>Uptown</w:t>
      </w:r>
      <w:proofErr w:type="spellEnd"/>
      <w:r w:rsidRPr="00FE42D2">
        <w:rPr>
          <w:color w:val="1A1A1A"/>
          <w:szCs w:val="21"/>
        </w:rPr>
        <w:t xml:space="preserve"> Funk, Havana, California </w:t>
      </w:r>
      <w:proofErr w:type="spellStart"/>
      <w:r w:rsidRPr="00FE42D2">
        <w:rPr>
          <w:color w:val="1A1A1A"/>
          <w:szCs w:val="21"/>
        </w:rPr>
        <w:t>Dreaming</w:t>
      </w:r>
      <w:proofErr w:type="spellEnd"/>
      <w:r w:rsidRPr="00FE42D2">
        <w:rPr>
          <w:color w:val="1A1A1A"/>
          <w:szCs w:val="21"/>
        </w:rPr>
        <w:t xml:space="preserve">, Live </w:t>
      </w:r>
      <w:proofErr w:type="spellStart"/>
      <w:r w:rsidRPr="00FE42D2">
        <w:rPr>
          <w:color w:val="1A1A1A"/>
          <w:szCs w:val="21"/>
        </w:rPr>
        <w:t>and</w:t>
      </w:r>
      <w:proofErr w:type="spellEnd"/>
      <w:r w:rsidRPr="00FE42D2">
        <w:rPr>
          <w:color w:val="1A1A1A"/>
          <w:szCs w:val="21"/>
        </w:rPr>
        <w:t xml:space="preserve"> Let Die, Boogie </w:t>
      </w:r>
      <w:proofErr w:type="spellStart"/>
      <w:r w:rsidRPr="00FE42D2">
        <w:rPr>
          <w:color w:val="1A1A1A"/>
          <w:szCs w:val="21"/>
        </w:rPr>
        <w:t>woogie</w:t>
      </w:r>
      <w:proofErr w:type="spellEnd"/>
      <w:r w:rsidRPr="00FE42D2">
        <w:rPr>
          <w:color w:val="1A1A1A"/>
          <w:szCs w:val="21"/>
        </w:rPr>
        <w:t xml:space="preserve"> </w:t>
      </w:r>
      <w:proofErr w:type="spellStart"/>
      <w:r w:rsidRPr="00FE42D2">
        <w:rPr>
          <w:color w:val="1A1A1A"/>
          <w:szCs w:val="21"/>
        </w:rPr>
        <w:t>bugle</w:t>
      </w:r>
      <w:proofErr w:type="spellEnd"/>
      <w:r w:rsidRPr="00FE42D2">
        <w:rPr>
          <w:color w:val="1A1A1A"/>
          <w:szCs w:val="21"/>
        </w:rPr>
        <w:t xml:space="preserve"> boy, </w:t>
      </w:r>
      <w:proofErr w:type="spellStart"/>
      <w:r w:rsidRPr="00FE42D2">
        <w:rPr>
          <w:color w:val="1A1A1A"/>
          <w:szCs w:val="21"/>
        </w:rPr>
        <w:t>Lullaby</w:t>
      </w:r>
      <w:proofErr w:type="spellEnd"/>
      <w:r w:rsidRPr="00FE42D2">
        <w:rPr>
          <w:color w:val="1A1A1A"/>
          <w:szCs w:val="21"/>
        </w:rPr>
        <w:t xml:space="preserve"> of </w:t>
      </w:r>
      <w:proofErr w:type="spellStart"/>
      <w:r w:rsidRPr="00FE42D2">
        <w:rPr>
          <w:color w:val="1A1A1A"/>
          <w:szCs w:val="21"/>
        </w:rPr>
        <w:t>birdland</w:t>
      </w:r>
      <w:proofErr w:type="spellEnd"/>
      <w:proofErr w:type="gramStart"/>
      <w:r w:rsidRPr="00FE42D2">
        <w:rPr>
          <w:color w:val="1A1A1A"/>
          <w:szCs w:val="21"/>
        </w:rPr>
        <w:t>… .</w:t>
      </w:r>
      <w:proofErr w:type="gramEnd"/>
    </w:p>
    <w:p w14:paraId="3C4B0C66" w14:textId="77777777" w:rsidR="00FE42D2" w:rsidRDefault="00FE42D2" w:rsidP="00FE42D2">
      <w:pPr>
        <w:rPr>
          <w:color w:val="1A1A1A"/>
          <w:szCs w:val="21"/>
        </w:rPr>
      </w:pPr>
    </w:p>
    <w:p w14:paraId="668405BB" w14:textId="77777777" w:rsidR="00427DE6" w:rsidRPr="00C973F2" w:rsidRDefault="00427DE6" w:rsidP="00427DE6">
      <w:pPr>
        <w:pBdr>
          <w:bottom w:val="single" w:sz="4" w:space="1" w:color="auto"/>
        </w:pBdr>
        <w:spacing w:before="0"/>
        <w:jc w:val="both"/>
        <w:rPr>
          <w:rFonts w:ascii="Calibri" w:hAnsi="Calibri" w:cs="Calibri"/>
          <w:b/>
          <w:bCs/>
          <w:sz w:val="24"/>
        </w:rPr>
      </w:pPr>
      <w:r w:rsidRPr="00C973F2">
        <w:rPr>
          <w:rFonts w:ascii="Calibri" w:hAnsi="Calibri" w:cs="Calibri"/>
          <w:b/>
          <w:bCs/>
          <w:noProof/>
          <w:sz w:val="22"/>
          <w:szCs w:val="22"/>
        </w:rPr>
        <w:t>We danken de instellingen, organisaties en bedrijven die ons steunen:</w:t>
      </w:r>
    </w:p>
    <w:p w14:paraId="71DCBE1B" w14:textId="77777777" w:rsidR="00427DE6" w:rsidRDefault="00427DE6" w:rsidP="00427DE6">
      <w:pPr>
        <w:rPr>
          <w:rFonts w:ascii="Arial" w:hAnsi="Arial" w:cs="Arial"/>
          <w:color w:val="000000" w:themeColor="text1"/>
          <w:sz w:val="24"/>
          <w:lang w:val="nl-NL"/>
        </w:rPr>
      </w:pPr>
      <w:r>
        <w:rPr>
          <w:rFonts w:ascii="Arial" w:hAnsi="Arial" w:cs="Arial"/>
          <w:noProof/>
          <w:color w:val="000000" w:themeColor="text1"/>
          <w:sz w:val="24"/>
          <w:lang w:val="nl-NL"/>
        </w:rPr>
        <w:drawing>
          <wp:inline distT="0" distB="0" distL="0" distR="0" wp14:anchorId="4D4CC713" wp14:editId="157E03F7">
            <wp:extent cx="1800000" cy="295200"/>
            <wp:effectExtent l="0" t="0" r="0" b="0"/>
            <wp:docPr id="90923628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36285" name="Imagem 909236285"/>
                    <pic:cNvPicPr/>
                  </pic:nvPicPr>
                  <pic:blipFill>
                    <a:blip r:embed="rId11">
                      <a:extLst>
                        <a:ext uri="{28A0092B-C50C-407E-A947-70E740481C1C}">
                          <a14:useLocalDpi xmlns:a14="http://schemas.microsoft.com/office/drawing/2010/main" val="0"/>
                        </a:ext>
                      </a:extLst>
                    </a:blip>
                    <a:stretch>
                      <a:fillRect/>
                    </a:stretch>
                  </pic:blipFill>
                  <pic:spPr>
                    <a:xfrm>
                      <a:off x="0" y="0"/>
                      <a:ext cx="1800000" cy="295200"/>
                    </a:xfrm>
                    <a:prstGeom prst="rect">
                      <a:avLst/>
                    </a:prstGeom>
                  </pic:spPr>
                </pic:pic>
              </a:graphicData>
            </a:graphic>
          </wp:inline>
        </w:drawing>
      </w:r>
      <w:r>
        <w:rPr>
          <w:rFonts w:ascii="Arial" w:hAnsi="Arial" w:cs="Arial"/>
          <w:color w:val="000000" w:themeColor="text1"/>
          <w:sz w:val="24"/>
          <w:lang w:val="nl-NL"/>
        </w:rPr>
        <w:t xml:space="preserve">    </w:t>
      </w:r>
      <w:r>
        <w:rPr>
          <w:rFonts w:ascii="Arial" w:hAnsi="Arial" w:cs="Arial"/>
          <w:noProof/>
          <w:color w:val="000000" w:themeColor="text1"/>
          <w:sz w:val="24"/>
          <w:lang w:val="nl-NL"/>
        </w:rPr>
        <w:drawing>
          <wp:inline distT="0" distB="0" distL="0" distR="0" wp14:anchorId="1E6AC8F7" wp14:editId="01AC61FC">
            <wp:extent cx="1440000" cy="478800"/>
            <wp:effectExtent l="0" t="0" r="8255" b="0"/>
            <wp:docPr id="1409101100" name="Imagem 16"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01100" name="Imagem 16" descr="Logotipo&#10;&#10;Descrição gerada automaticamente com confiança média"/>
                    <pic:cNvPicPr/>
                  </pic:nvPicPr>
                  <pic:blipFill rotWithShape="1">
                    <a:blip r:embed="rId12">
                      <a:extLst>
                        <a:ext uri="{28A0092B-C50C-407E-A947-70E740481C1C}">
                          <a14:useLocalDpi xmlns:a14="http://schemas.microsoft.com/office/drawing/2010/main" val="0"/>
                        </a:ext>
                      </a:extLst>
                    </a:blip>
                    <a:srcRect t="33685" b="34035"/>
                    <a:stretch/>
                  </pic:blipFill>
                  <pic:spPr bwMode="auto">
                    <a:xfrm>
                      <a:off x="0" y="0"/>
                      <a:ext cx="1440000" cy="4788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color w:val="000000" w:themeColor="text1"/>
          <w:sz w:val="24"/>
          <w:lang w:val="nl-NL"/>
        </w:rPr>
        <w:t xml:space="preserve">        </w:t>
      </w:r>
      <w:r>
        <w:rPr>
          <w:rFonts w:ascii="Arial" w:hAnsi="Arial" w:cs="Arial"/>
          <w:noProof/>
          <w:color w:val="000000" w:themeColor="text1"/>
          <w:sz w:val="24"/>
          <w:lang w:val="nl-NL"/>
        </w:rPr>
        <w:drawing>
          <wp:inline distT="0" distB="0" distL="0" distR="0" wp14:anchorId="4D37A124" wp14:editId="6A2DBC71">
            <wp:extent cx="900000" cy="979200"/>
            <wp:effectExtent l="0" t="0" r="0" b="0"/>
            <wp:docPr id="1237246234" name="Imagem 2" descr="Uma imagem contendo objeto, relógio, vel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46234" name="Imagem 2" descr="Uma imagem contendo objeto, relógio, velho&#10;&#10;Descrição gerad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900000" cy="979200"/>
                    </a:xfrm>
                    <a:prstGeom prst="rect">
                      <a:avLst/>
                    </a:prstGeom>
                  </pic:spPr>
                </pic:pic>
              </a:graphicData>
            </a:graphic>
          </wp:inline>
        </w:drawing>
      </w:r>
      <w:r>
        <w:rPr>
          <w:rFonts w:ascii="Arial" w:hAnsi="Arial" w:cs="Arial"/>
          <w:color w:val="000000" w:themeColor="text1"/>
          <w:sz w:val="24"/>
          <w:lang w:val="nl-NL"/>
        </w:rPr>
        <w:t xml:space="preserve">     </w:t>
      </w:r>
      <w:r>
        <w:rPr>
          <w:rFonts w:ascii="Arial" w:hAnsi="Arial" w:cs="Arial"/>
          <w:noProof/>
          <w:color w:val="000000" w:themeColor="text1"/>
          <w:sz w:val="24"/>
          <w:lang w:val="nl-NL"/>
        </w:rPr>
        <w:drawing>
          <wp:inline distT="0" distB="0" distL="0" distR="0" wp14:anchorId="77A32E23" wp14:editId="4A2DF4EB">
            <wp:extent cx="1082040" cy="484632"/>
            <wp:effectExtent l="0" t="0" r="3810" b="0"/>
            <wp:docPr id="451229659" name="Imagem 18"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29659" name="Imagem 18" descr="Desenho de personagem de desenho animado&#10;&#10;Descrição gerada automaticamente com confiança mé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2040" cy="484632"/>
                    </a:xfrm>
                    <a:prstGeom prst="rect">
                      <a:avLst/>
                    </a:prstGeom>
                  </pic:spPr>
                </pic:pic>
              </a:graphicData>
            </a:graphic>
          </wp:inline>
        </w:drawing>
      </w:r>
      <w:r>
        <w:rPr>
          <w:rFonts w:ascii="Arial" w:hAnsi="Arial" w:cs="Arial"/>
          <w:color w:val="000000" w:themeColor="text1"/>
          <w:sz w:val="24"/>
          <w:lang w:val="nl-NL"/>
        </w:rPr>
        <w:t xml:space="preserve">                 </w:t>
      </w:r>
    </w:p>
    <w:p w14:paraId="3C761695" w14:textId="77777777" w:rsidR="00427DE6" w:rsidRDefault="00427DE6" w:rsidP="00427DE6">
      <w:pPr>
        <w:rPr>
          <w:rFonts w:ascii="Arial" w:hAnsi="Arial" w:cs="Arial"/>
          <w:noProof/>
          <w:color w:val="000000" w:themeColor="text1"/>
          <w:sz w:val="24"/>
          <w:lang w:val="nl-NL"/>
        </w:rPr>
      </w:pPr>
      <w:r>
        <w:rPr>
          <w:rFonts w:ascii="Arial" w:hAnsi="Arial" w:cs="Arial"/>
          <w:noProof/>
          <w:color w:val="000000" w:themeColor="text1"/>
          <w:sz w:val="24"/>
          <w:lang w:val="nl-NL"/>
        </w:rPr>
        <w:drawing>
          <wp:inline distT="0" distB="0" distL="0" distR="0" wp14:anchorId="6019AD1E" wp14:editId="54133841">
            <wp:extent cx="1800000" cy="435600"/>
            <wp:effectExtent l="0" t="0" r="0" b="0"/>
            <wp:docPr id="645827545" name="Imagem 19"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7545" name="Imagem 19" descr="Texto&#10;&#10;Descrição gerad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435600"/>
                    </a:xfrm>
                    <a:prstGeom prst="rect">
                      <a:avLst/>
                    </a:prstGeom>
                  </pic:spPr>
                </pic:pic>
              </a:graphicData>
            </a:graphic>
          </wp:inline>
        </w:drawing>
      </w:r>
      <w:r>
        <w:rPr>
          <w:rFonts w:ascii="Arial" w:hAnsi="Arial" w:cs="Arial"/>
          <w:color w:val="000000" w:themeColor="text1"/>
          <w:sz w:val="24"/>
          <w:lang w:val="nl-NL"/>
        </w:rPr>
        <w:t xml:space="preserve">                   </w:t>
      </w:r>
      <w:r>
        <w:rPr>
          <w:rFonts w:ascii="Arial" w:hAnsi="Arial" w:cs="Arial"/>
          <w:noProof/>
          <w:color w:val="000000" w:themeColor="text1"/>
          <w:sz w:val="24"/>
          <w:lang w:val="nl-NL"/>
        </w:rPr>
        <w:drawing>
          <wp:inline distT="0" distB="0" distL="0" distR="0" wp14:anchorId="00620616" wp14:editId="4B901FC1">
            <wp:extent cx="1080000" cy="709200"/>
            <wp:effectExtent l="0" t="0" r="6350" b="0"/>
            <wp:docPr id="475899055" name="Imagem 2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99055" name="Imagem 21" descr="Logotipo&#10;&#10;Descrição gerada automa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709200"/>
                    </a:xfrm>
                    <a:prstGeom prst="rect">
                      <a:avLst/>
                    </a:prstGeom>
                  </pic:spPr>
                </pic:pic>
              </a:graphicData>
            </a:graphic>
          </wp:inline>
        </w:drawing>
      </w:r>
      <w:r>
        <w:rPr>
          <w:rFonts w:ascii="Arial" w:hAnsi="Arial" w:cs="Arial"/>
          <w:color w:val="000000" w:themeColor="text1"/>
          <w:sz w:val="24"/>
          <w:lang w:val="nl-NL"/>
        </w:rPr>
        <w:t xml:space="preserve">  </w:t>
      </w:r>
      <w:r>
        <w:rPr>
          <w:rFonts w:ascii="Arial" w:hAnsi="Arial" w:cs="Arial"/>
          <w:noProof/>
          <w:color w:val="000000" w:themeColor="text1"/>
          <w:sz w:val="24"/>
          <w:lang w:val="nl-NL"/>
        </w:rPr>
        <w:t xml:space="preserve">                    </w:t>
      </w:r>
      <w:r>
        <w:rPr>
          <w:rFonts w:ascii="Arial" w:hAnsi="Arial" w:cs="Arial"/>
          <w:noProof/>
          <w:color w:val="000000" w:themeColor="text1"/>
          <w:sz w:val="24"/>
          <w:lang w:val="nl-NL"/>
        </w:rPr>
        <w:drawing>
          <wp:inline distT="0" distB="0" distL="0" distR="0" wp14:anchorId="731F1DEE" wp14:editId="0BCC347E">
            <wp:extent cx="1440000" cy="1108800"/>
            <wp:effectExtent l="0" t="0" r="8255" b="0"/>
            <wp:docPr id="1254961422" name="Imagem 2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61422" name="Imagem 22" descr="Uma imagem contendo Logotipo&#10;&#10;Descrição gerada automa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0" cy="1108800"/>
                    </a:xfrm>
                    <a:prstGeom prst="rect">
                      <a:avLst/>
                    </a:prstGeom>
                  </pic:spPr>
                </pic:pic>
              </a:graphicData>
            </a:graphic>
          </wp:inline>
        </w:drawing>
      </w:r>
    </w:p>
    <w:p w14:paraId="194D26E0" w14:textId="77777777" w:rsidR="00427DE6" w:rsidRDefault="00427DE6" w:rsidP="00427DE6">
      <w:pPr>
        <w:spacing w:before="0" w:after="0"/>
        <w:rPr>
          <w:rFonts w:ascii="Arial" w:hAnsi="Arial" w:cs="Arial"/>
          <w:noProof/>
          <w:color w:val="000000" w:themeColor="text1"/>
          <w:sz w:val="24"/>
          <w:lang w:val="nl-NL"/>
        </w:rPr>
      </w:pPr>
    </w:p>
    <w:p w14:paraId="3FD9238F" w14:textId="77777777" w:rsidR="00427DE6" w:rsidRDefault="00427DE6" w:rsidP="00427DE6">
      <w:pPr>
        <w:rPr>
          <w:rFonts w:ascii="Arial" w:hAnsi="Arial" w:cs="Arial"/>
          <w:color w:val="000000" w:themeColor="text1"/>
          <w:sz w:val="24"/>
          <w:lang w:val="nl-NL"/>
        </w:rPr>
      </w:pPr>
      <w:r>
        <w:rPr>
          <w:rFonts w:ascii="Arial" w:hAnsi="Arial" w:cs="Arial"/>
          <w:noProof/>
          <w:color w:val="000000" w:themeColor="text1"/>
          <w:sz w:val="24"/>
          <w:lang w:val="nl-NL"/>
        </w:rPr>
        <w:drawing>
          <wp:inline distT="0" distB="0" distL="0" distR="0" wp14:anchorId="34067128" wp14:editId="762FEBE3">
            <wp:extent cx="2518833" cy="518160"/>
            <wp:effectExtent l="0" t="0" r="0" b="0"/>
            <wp:docPr id="1149016962" name="Imagem 20" descr="Uma imagem contendo Gráfico de fun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16962" name="Imagem 20" descr="Uma imagem contendo Gráfico de funil&#10;&#10;Descrição gerad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4991" cy="519427"/>
                    </a:xfrm>
                    <a:prstGeom prst="rect">
                      <a:avLst/>
                    </a:prstGeom>
                  </pic:spPr>
                </pic:pic>
              </a:graphicData>
            </a:graphic>
          </wp:inline>
        </w:drawing>
      </w:r>
      <w:r>
        <w:rPr>
          <w:rFonts w:ascii="Arial" w:hAnsi="Arial" w:cs="Arial"/>
          <w:color w:val="000000" w:themeColor="text1"/>
          <w:sz w:val="24"/>
          <w:lang w:val="nl-NL"/>
        </w:rPr>
        <w:t xml:space="preserve">          </w:t>
      </w:r>
      <w:r>
        <w:rPr>
          <w:rFonts w:ascii="Arial" w:hAnsi="Arial" w:cs="Arial"/>
          <w:noProof/>
          <w:color w:val="000000" w:themeColor="text1"/>
          <w:sz w:val="24"/>
          <w:lang w:val="nl-NL"/>
        </w:rPr>
        <w:drawing>
          <wp:inline distT="0" distB="0" distL="0" distR="0" wp14:anchorId="277953EF" wp14:editId="7495C406">
            <wp:extent cx="720000" cy="720000"/>
            <wp:effectExtent l="0" t="0" r="0" b="0"/>
            <wp:docPr id="96044999" name="Imagem 1" descr="Desenho com traços preto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08340" name="Imagem 1" descr="Desenho com traços pretos em fundo branco&#10;&#10;Descrição gerada automaticamente com confiança médi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rFonts w:ascii="Arial" w:hAnsi="Arial" w:cs="Arial"/>
          <w:color w:val="000000" w:themeColor="text1"/>
          <w:sz w:val="24"/>
          <w:lang w:val="nl-NL"/>
        </w:rPr>
        <w:t xml:space="preserve">                        </w:t>
      </w:r>
      <w:r>
        <w:rPr>
          <w:rFonts w:ascii="Arial" w:hAnsi="Arial" w:cs="Arial"/>
          <w:noProof/>
          <w:color w:val="000000" w:themeColor="text1"/>
          <w:sz w:val="24"/>
          <w:lang w:val="nl-NL"/>
        </w:rPr>
        <w:drawing>
          <wp:inline distT="0" distB="0" distL="0" distR="0" wp14:anchorId="308E0FF8" wp14:editId="55076540">
            <wp:extent cx="1440000" cy="993600"/>
            <wp:effectExtent l="0" t="0" r="0" b="0"/>
            <wp:docPr id="1948085165"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85165" name="Imagem 1" descr="Texto&#10;&#10;Descrição gerada automaticamente"/>
                    <pic:cNvPicPr/>
                  </pic:nvPicPr>
                  <pic:blipFill rotWithShape="1">
                    <a:blip r:embed="rId20" cstate="print">
                      <a:extLst>
                        <a:ext uri="{28A0092B-C50C-407E-A947-70E740481C1C}">
                          <a14:useLocalDpi xmlns:a14="http://schemas.microsoft.com/office/drawing/2010/main" val="0"/>
                        </a:ext>
                      </a:extLst>
                    </a:blip>
                    <a:srcRect t="13550" b="17431"/>
                    <a:stretch/>
                  </pic:blipFill>
                  <pic:spPr bwMode="auto">
                    <a:xfrm>
                      <a:off x="0" y="0"/>
                      <a:ext cx="1440000" cy="993600"/>
                    </a:xfrm>
                    <a:prstGeom prst="rect">
                      <a:avLst/>
                    </a:prstGeom>
                    <a:ln>
                      <a:noFill/>
                    </a:ln>
                    <a:extLst>
                      <a:ext uri="{53640926-AAD7-44D8-BBD7-CCE9431645EC}">
                        <a14:shadowObscured xmlns:a14="http://schemas.microsoft.com/office/drawing/2010/main"/>
                      </a:ext>
                    </a:extLst>
                  </pic:spPr>
                </pic:pic>
              </a:graphicData>
            </a:graphic>
          </wp:inline>
        </w:drawing>
      </w:r>
    </w:p>
    <w:p w14:paraId="08360A08" w14:textId="77777777" w:rsidR="00427DE6" w:rsidRDefault="00427DE6" w:rsidP="00427DE6">
      <w:pPr>
        <w:pBdr>
          <w:bottom w:val="single" w:sz="4" w:space="1" w:color="auto"/>
        </w:pBdr>
        <w:rPr>
          <w:rFonts w:ascii="Arial" w:hAnsi="Arial" w:cs="Arial"/>
          <w:color w:val="000000" w:themeColor="text1"/>
          <w:sz w:val="24"/>
          <w:lang w:val="nl-NL"/>
        </w:rPr>
      </w:pPr>
    </w:p>
    <w:p w14:paraId="0559F120" w14:textId="445137C0" w:rsidR="00427DE6" w:rsidRDefault="00427DE6">
      <w:r w:rsidRPr="00066230">
        <w:rPr>
          <w:rFonts w:ascii="Arial" w:hAnsi="Arial" w:cs="Arial"/>
          <w:sz w:val="24"/>
          <w:lang w:val="nl-NL"/>
        </w:rPr>
        <w:t xml:space="preserve">V.U. </w:t>
      </w:r>
      <w:hyperlink r:id="rId21" w:history="1">
        <w:r w:rsidRPr="00066230">
          <w:rPr>
            <w:rStyle w:val="Hyperlink"/>
            <w:rFonts w:ascii="Arial" w:hAnsi="Arial" w:cs="Arial"/>
            <w:color w:val="auto"/>
            <w:sz w:val="24"/>
            <w:lang w:val="nl-NL"/>
          </w:rPr>
          <w:t>steemanguido@gmail.com</w:t>
        </w:r>
      </w:hyperlink>
      <w:r w:rsidRPr="00066230">
        <w:rPr>
          <w:rFonts w:ascii="Arial" w:hAnsi="Arial" w:cs="Arial"/>
          <w:sz w:val="24"/>
          <w:lang w:val="nl-NL"/>
        </w:rPr>
        <w:tab/>
      </w:r>
      <w:r w:rsidRPr="00066230">
        <w:rPr>
          <w:rFonts w:ascii="Arial" w:hAnsi="Arial" w:cs="Arial"/>
          <w:sz w:val="24"/>
          <w:lang w:val="nl-NL"/>
        </w:rPr>
        <w:tab/>
      </w:r>
      <w:r w:rsidRPr="00066230">
        <w:rPr>
          <w:rFonts w:ascii="Arial" w:hAnsi="Arial" w:cs="Arial"/>
          <w:sz w:val="24"/>
          <w:lang w:val="nl-NL"/>
        </w:rPr>
        <w:tab/>
      </w:r>
      <w:r w:rsidRPr="00066230">
        <w:rPr>
          <w:rFonts w:ascii="Arial" w:hAnsi="Arial" w:cs="Arial"/>
          <w:sz w:val="24"/>
          <w:lang w:val="nl-NL"/>
        </w:rPr>
        <w:tab/>
        <w:t xml:space="preserve">                </w:t>
      </w:r>
      <w:hyperlink r:id="rId22" w:history="1">
        <w:r w:rsidRPr="00066230">
          <w:rPr>
            <w:rStyle w:val="Hyperlink"/>
            <w:rFonts w:ascii="Arial" w:hAnsi="Arial" w:cs="Arial"/>
            <w:color w:val="auto"/>
            <w:sz w:val="24"/>
            <w:lang w:val="nl-NL"/>
          </w:rPr>
          <w:t>www.simalgroupbrasil.com</w:t>
        </w:r>
      </w:hyperlink>
      <w:r w:rsidRPr="00066230">
        <w:rPr>
          <w:rFonts w:ascii="Arial" w:hAnsi="Arial" w:cs="Arial"/>
          <w:sz w:val="24"/>
          <w:lang w:val="nl-NL"/>
        </w:rPr>
        <w:t xml:space="preserve"> </w:t>
      </w:r>
    </w:p>
    <w:sectPr w:rsidR="00427DE6" w:rsidSect="00427DE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F3844"/>
    <w:multiLevelType w:val="hybridMultilevel"/>
    <w:tmpl w:val="3B7A245C"/>
    <w:lvl w:ilvl="0" w:tplc="5B24C76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3923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E6"/>
    <w:rsid w:val="00246DCE"/>
    <w:rsid w:val="002F153F"/>
    <w:rsid w:val="003316E3"/>
    <w:rsid w:val="00427DE6"/>
    <w:rsid w:val="00517601"/>
    <w:rsid w:val="005B6038"/>
    <w:rsid w:val="00793FFA"/>
    <w:rsid w:val="007A261B"/>
    <w:rsid w:val="00807005"/>
    <w:rsid w:val="00A74A62"/>
    <w:rsid w:val="00BA36ED"/>
    <w:rsid w:val="00C36A40"/>
    <w:rsid w:val="00C41D19"/>
    <w:rsid w:val="00DF07F7"/>
    <w:rsid w:val="00F91090"/>
    <w:rsid w:val="00FB1FEB"/>
    <w:rsid w:val="00FE4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47E1"/>
  <w15:chartTrackingRefBased/>
  <w15:docId w15:val="{6467A2CB-1CA6-48CC-83B7-F1809AD6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E6"/>
    <w:pPr>
      <w:spacing w:before="200" w:after="200" w:line="240" w:lineRule="auto"/>
    </w:pPr>
    <w:rPr>
      <w:rFonts w:eastAsiaTheme="minorEastAsia"/>
      <w:kern w:val="0"/>
      <w:sz w:val="21"/>
      <w:szCs w:val="24"/>
      <w:lang w:val="nl-BE"/>
    </w:rPr>
  </w:style>
  <w:style w:type="paragraph" w:styleId="Ttulo1">
    <w:name w:val="heading 1"/>
    <w:basedOn w:val="Normal"/>
    <w:next w:val="Normal"/>
    <w:link w:val="Ttulo1Char"/>
    <w:uiPriority w:val="9"/>
    <w:qFormat/>
    <w:rsid w:val="00427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27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27D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27D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27D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27D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27D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27D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27DE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DE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27DE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27DE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27DE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27DE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27D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27D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27D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27DE6"/>
    <w:rPr>
      <w:rFonts w:eastAsiaTheme="majorEastAsia" w:cstheme="majorBidi"/>
      <w:color w:val="272727" w:themeColor="text1" w:themeTint="D8"/>
    </w:rPr>
  </w:style>
  <w:style w:type="paragraph" w:styleId="Ttulo">
    <w:name w:val="Title"/>
    <w:basedOn w:val="Normal"/>
    <w:next w:val="Normal"/>
    <w:link w:val="TtuloChar"/>
    <w:uiPriority w:val="10"/>
    <w:qFormat/>
    <w:rsid w:val="00427DE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27D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27DE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27D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27DE6"/>
    <w:pPr>
      <w:spacing w:before="160"/>
      <w:jc w:val="center"/>
    </w:pPr>
    <w:rPr>
      <w:i/>
      <w:iCs/>
      <w:color w:val="404040" w:themeColor="text1" w:themeTint="BF"/>
    </w:rPr>
  </w:style>
  <w:style w:type="character" w:customStyle="1" w:styleId="CitaoChar">
    <w:name w:val="Citação Char"/>
    <w:basedOn w:val="Fontepargpadro"/>
    <w:link w:val="Citao"/>
    <w:uiPriority w:val="29"/>
    <w:rsid w:val="00427DE6"/>
    <w:rPr>
      <w:i/>
      <w:iCs/>
      <w:color w:val="404040" w:themeColor="text1" w:themeTint="BF"/>
    </w:rPr>
  </w:style>
  <w:style w:type="paragraph" w:styleId="PargrafodaLista">
    <w:name w:val="List Paragraph"/>
    <w:basedOn w:val="Normal"/>
    <w:uiPriority w:val="34"/>
    <w:qFormat/>
    <w:rsid w:val="00427DE6"/>
    <w:pPr>
      <w:ind w:left="720"/>
      <w:contextualSpacing/>
    </w:pPr>
  </w:style>
  <w:style w:type="character" w:styleId="nfaseIntensa">
    <w:name w:val="Intense Emphasis"/>
    <w:basedOn w:val="Fontepargpadro"/>
    <w:uiPriority w:val="21"/>
    <w:qFormat/>
    <w:rsid w:val="00427DE6"/>
    <w:rPr>
      <w:i/>
      <w:iCs/>
      <w:color w:val="0F4761" w:themeColor="accent1" w:themeShade="BF"/>
    </w:rPr>
  </w:style>
  <w:style w:type="paragraph" w:styleId="CitaoIntensa">
    <w:name w:val="Intense Quote"/>
    <w:basedOn w:val="Normal"/>
    <w:next w:val="Normal"/>
    <w:link w:val="CitaoIntensaChar"/>
    <w:uiPriority w:val="30"/>
    <w:qFormat/>
    <w:rsid w:val="00427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27DE6"/>
    <w:rPr>
      <w:i/>
      <w:iCs/>
      <w:color w:val="0F4761" w:themeColor="accent1" w:themeShade="BF"/>
    </w:rPr>
  </w:style>
  <w:style w:type="character" w:styleId="RefernciaIntensa">
    <w:name w:val="Intense Reference"/>
    <w:basedOn w:val="Fontepargpadro"/>
    <w:uiPriority w:val="32"/>
    <w:qFormat/>
    <w:rsid w:val="00427DE6"/>
    <w:rPr>
      <w:b/>
      <w:bCs/>
      <w:smallCaps/>
      <w:color w:val="0F4761" w:themeColor="accent1" w:themeShade="BF"/>
      <w:spacing w:val="5"/>
    </w:rPr>
  </w:style>
  <w:style w:type="paragraph" w:customStyle="1" w:styleId="Informaes">
    <w:name w:val="Informações"/>
    <w:basedOn w:val="Normal"/>
    <w:qFormat/>
    <w:rsid w:val="00427DE6"/>
    <w:pPr>
      <w:spacing w:before="120" w:after="120"/>
    </w:pPr>
    <w:rPr>
      <w:b/>
      <w:caps/>
      <w:color w:val="E97132" w:themeColor="accent2"/>
      <w:sz w:val="24"/>
    </w:rPr>
  </w:style>
  <w:style w:type="character" w:styleId="Hyperlink">
    <w:name w:val="Hyperlink"/>
    <w:basedOn w:val="Fontepargpadro"/>
    <w:uiPriority w:val="99"/>
    <w:unhideWhenUsed/>
    <w:rsid w:val="00427DE6"/>
    <w:rPr>
      <w:color w:val="0000FF"/>
      <w:u w:val="single"/>
    </w:rPr>
  </w:style>
  <w:style w:type="paragraph" w:styleId="NormalWeb">
    <w:name w:val="Normal (Web)"/>
    <w:basedOn w:val="Normal"/>
    <w:uiPriority w:val="99"/>
    <w:semiHidden/>
    <w:unhideWhenUsed/>
    <w:rsid w:val="00DF07F7"/>
    <w:pPr>
      <w:spacing w:before="100" w:beforeAutospacing="1" w:after="100" w:afterAutospacing="1"/>
    </w:pPr>
    <w:rPr>
      <w:rFonts w:ascii="Times New Roman" w:eastAsia="Times New Roman" w:hAnsi="Times New Roman" w:cs="Times New Roman"/>
      <w:sz w:val="24"/>
      <w:lang w:val="pt-BR"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3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hyperlink" Target="mailto:steemanguido@gmail.com" TargetMode="External"/><Relationship Id="rId7" Type="http://schemas.openxmlformats.org/officeDocument/2006/relationships/hyperlink" Target="https://feestintpark.be/programma/" TargetMode="External"/><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hyperlink" Target="http://www.simalgroupbras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480</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Steeman</dc:creator>
  <cp:keywords/>
  <dc:description/>
  <cp:lastModifiedBy>Guido Steeman</cp:lastModifiedBy>
  <cp:revision>5</cp:revision>
  <cp:lastPrinted>2024-06-10T19:02:00Z</cp:lastPrinted>
  <dcterms:created xsi:type="dcterms:W3CDTF">2024-06-05T13:12:00Z</dcterms:created>
  <dcterms:modified xsi:type="dcterms:W3CDTF">2024-06-10T19:24:00Z</dcterms:modified>
</cp:coreProperties>
</file>